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78E" w:rsidRPr="005E178E" w:rsidRDefault="005E178E" w:rsidP="005E178E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5E178E">
        <w:rPr>
          <w:rFonts w:ascii="Times New Roman" w:hAnsi="Times New Roman" w:cs="Times New Roman"/>
          <w:sz w:val="20"/>
        </w:rPr>
        <w:t>ФГАОУ ВО «Сибирский федеральный университет»</w:t>
      </w:r>
    </w:p>
    <w:p w:rsidR="005E178E" w:rsidRPr="005E178E" w:rsidRDefault="005E178E" w:rsidP="005E178E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5E178E">
        <w:rPr>
          <w:rFonts w:ascii="Times New Roman" w:hAnsi="Times New Roman" w:cs="Times New Roman"/>
          <w:sz w:val="20"/>
        </w:rPr>
        <w:t>«Утверждаю»__________________________________</w:t>
      </w:r>
    </w:p>
    <w:p w:rsidR="005E178E" w:rsidRPr="005E178E" w:rsidRDefault="005E178E" w:rsidP="005E178E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5E178E">
        <w:rPr>
          <w:rFonts w:ascii="Times New Roman" w:hAnsi="Times New Roman" w:cs="Times New Roman"/>
          <w:sz w:val="20"/>
        </w:rPr>
        <w:t>Ректор                                                    М.В. Румянцев</w:t>
      </w:r>
    </w:p>
    <w:p w:rsidR="005E178E" w:rsidRPr="005E178E" w:rsidRDefault="005E178E" w:rsidP="005E178E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5E178E" w:rsidRPr="00182333" w:rsidRDefault="005E178E" w:rsidP="005E178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182333">
        <w:rPr>
          <w:rFonts w:ascii="Times New Roman" w:hAnsi="Times New Roman" w:cs="Times New Roman"/>
          <w:b/>
          <w:sz w:val="20"/>
        </w:rPr>
        <w:t>Перечень</w:t>
      </w:r>
    </w:p>
    <w:p w:rsidR="005E178E" w:rsidRPr="00182333" w:rsidRDefault="005E178E" w:rsidP="005E178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182333">
        <w:rPr>
          <w:rFonts w:ascii="Times New Roman" w:hAnsi="Times New Roman" w:cs="Times New Roman"/>
          <w:b/>
          <w:sz w:val="20"/>
        </w:rPr>
        <w:t>зачетов и экзаменов на 2023-2024 учебный год</w:t>
      </w:r>
    </w:p>
    <w:p w:rsidR="005E178E" w:rsidRPr="00182333" w:rsidRDefault="005E178E" w:rsidP="005E178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182333">
        <w:rPr>
          <w:rFonts w:ascii="Times New Roman" w:hAnsi="Times New Roman" w:cs="Times New Roman"/>
          <w:b/>
          <w:sz w:val="20"/>
        </w:rPr>
        <w:t>ИНСТИТУТ МАТЕМАТИКИ И ФУНДАМЕНТАЛЬНОЙ ИНФОРМАТИКИ</w:t>
      </w:r>
    </w:p>
    <w:p w:rsidR="005E178E" w:rsidRPr="005E178E" w:rsidRDefault="005E178E" w:rsidP="005E178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5E178E">
        <w:rPr>
          <w:rFonts w:ascii="Times New Roman" w:hAnsi="Times New Roman" w:cs="Times New Roman"/>
          <w:sz w:val="20"/>
        </w:rPr>
        <w:t>Направление/специальность: Математика и компьютерные науки</w:t>
      </w:r>
    </w:p>
    <w:p w:rsidR="005E178E" w:rsidRPr="005E178E" w:rsidRDefault="005E178E" w:rsidP="005E178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5E178E">
        <w:rPr>
          <w:rFonts w:ascii="Times New Roman" w:hAnsi="Times New Roman" w:cs="Times New Roman"/>
          <w:sz w:val="20"/>
        </w:rPr>
        <w:t>Курс: 2</w:t>
      </w:r>
    </w:p>
    <w:p w:rsidR="005E178E" w:rsidRPr="005E178E" w:rsidRDefault="005E178E" w:rsidP="005E178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5E178E">
        <w:rPr>
          <w:rFonts w:ascii="Times New Roman" w:hAnsi="Times New Roman" w:cs="Times New Roman"/>
          <w:sz w:val="20"/>
        </w:rPr>
        <w:t>Групп</w:t>
      </w:r>
      <w:r>
        <w:rPr>
          <w:rFonts w:ascii="Times New Roman" w:hAnsi="Times New Roman" w:cs="Times New Roman"/>
          <w:sz w:val="20"/>
        </w:rPr>
        <w:t>ы</w:t>
      </w:r>
      <w:r w:rsidRPr="005E178E">
        <w:rPr>
          <w:rFonts w:ascii="Times New Roman" w:hAnsi="Times New Roman" w:cs="Times New Roman"/>
          <w:sz w:val="20"/>
        </w:rPr>
        <w:t>: ИМ22-05Б</w:t>
      </w:r>
      <w:r>
        <w:rPr>
          <w:rFonts w:ascii="Times New Roman" w:hAnsi="Times New Roman" w:cs="Times New Roman"/>
          <w:sz w:val="20"/>
        </w:rPr>
        <w:t>, ИМ22-06Б, ИМ22-07Б</w:t>
      </w:r>
    </w:p>
    <w:p w:rsidR="005E178E" w:rsidRPr="005E178E" w:rsidRDefault="005E178E" w:rsidP="005E178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5E178E">
        <w:rPr>
          <w:rFonts w:ascii="Times New Roman" w:hAnsi="Times New Roman" w:cs="Times New Roman"/>
          <w:sz w:val="20"/>
        </w:rPr>
        <w:t>Форма обучения: Очная</w:t>
      </w:r>
    </w:p>
    <w:p w:rsidR="005E178E" w:rsidRPr="005E178E" w:rsidRDefault="005E178E" w:rsidP="005E178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5E178E" w:rsidRPr="005E178E" w:rsidRDefault="005E178E" w:rsidP="005E178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5E178E">
        <w:rPr>
          <w:rFonts w:ascii="Times New Roman" w:hAnsi="Times New Roman" w:cs="Times New Roman"/>
          <w:sz w:val="20"/>
        </w:rPr>
        <w:t>Для проведения промежуточной а</w:t>
      </w:r>
      <w:r w:rsidR="00E05D43">
        <w:rPr>
          <w:rFonts w:ascii="Times New Roman" w:hAnsi="Times New Roman" w:cs="Times New Roman"/>
          <w:sz w:val="20"/>
        </w:rPr>
        <w:t>ттестации по итогам  осеннего (</w:t>
      </w:r>
      <w:r w:rsidRPr="005E178E">
        <w:rPr>
          <w:rFonts w:ascii="Times New Roman" w:hAnsi="Times New Roman" w:cs="Times New Roman"/>
          <w:sz w:val="20"/>
        </w:rPr>
        <w:t>3) семестра</w:t>
      </w:r>
    </w:p>
    <w:p w:rsidR="005E178E" w:rsidRPr="005E178E" w:rsidRDefault="005E178E" w:rsidP="005E178E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a7"/>
        <w:tblW w:w="9571" w:type="dxa"/>
        <w:tblLook w:val="04A0" w:firstRow="1" w:lastRow="0" w:firstColumn="1" w:lastColumn="0" w:noHBand="0" w:noVBand="1"/>
      </w:tblPr>
      <w:tblGrid>
        <w:gridCol w:w="1583"/>
        <w:gridCol w:w="2141"/>
        <w:gridCol w:w="1001"/>
        <w:gridCol w:w="1337"/>
        <w:gridCol w:w="2427"/>
        <w:gridCol w:w="1082"/>
      </w:tblGrid>
      <w:tr w:rsidR="005E178E" w:rsidRPr="005E178E" w:rsidTr="00182333">
        <w:trPr>
          <w:trHeight w:val="601"/>
        </w:trPr>
        <w:tc>
          <w:tcPr>
            <w:tcW w:w="1583" w:type="dxa"/>
          </w:tcPr>
          <w:p w:rsidR="005E178E" w:rsidRPr="005E178E" w:rsidRDefault="005E178E" w:rsidP="00814897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141" w:type="dxa"/>
          </w:tcPr>
          <w:p w:rsidR="005E178E" w:rsidRPr="005E178E" w:rsidRDefault="005E178E" w:rsidP="00814897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1001" w:type="dxa"/>
          </w:tcPr>
          <w:p w:rsidR="005E178E" w:rsidRPr="005E178E" w:rsidRDefault="005E178E" w:rsidP="00814897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37" w:type="dxa"/>
          </w:tcPr>
          <w:p w:rsidR="005E178E" w:rsidRPr="005E178E" w:rsidRDefault="005E178E" w:rsidP="00814897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427" w:type="dxa"/>
          </w:tcPr>
          <w:p w:rsidR="005E178E" w:rsidRPr="005E178E" w:rsidRDefault="005E178E" w:rsidP="00814897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082" w:type="dxa"/>
          </w:tcPr>
          <w:p w:rsidR="005E178E" w:rsidRPr="005E178E" w:rsidRDefault="005E178E" w:rsidP="00814897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5E178E" w:rsidRPr="005E178E" w:rsidTr="00182333">
        <w:tc>
          <w:tcPr>
            <w:tcW w:w="1583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Б1.О.26</w:t>
            </w:r>
          </w:p>
        </w:tc>
        <w:tc>
          <w:tcPr>
            <w:tcW w:w="2141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Программирование</w:t>
            </w:r>
          </w:p>
        </w:tc>
        <w:tc>
          <w:tcPr>
            <w:tcW w:w="1001" w:type="dxa"/>
          </w:tcPr>
          <w:p w:rsidR="005E178E" w:rsidRPr="005E178E" w:rsidRDefault="00182333" w:rsidP="007029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180/5</w:t>
            </w:r>
          </w:p>
        </w:tc>
        <w:tc>
          <w:tcPr>
            <w:tcW w:w="133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Б1.О.31</w:t>
            </w:r>
          </w:p>
        </w:tc>
        <w:tc>
          <w:tcPr>
            <w:tcW w:w="242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Прикладная физическая культура и спорт</w:t>
            </w:r>
          </w:p>
        </w:tc>
        <w:tc>
          <w:tcPr>
            <w:tcW w:w="1082" w:type="dxa"/>
          </w:tcPr>
          <w:p w:rsidR="005E178E" w:rsidRPr="005E178E" w:rsidRDefault="00182333" w:rsidP="007029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</w:t>
            </w:r>
          </w:p>
        </w:tc>
      </w:tr>
      <w:tr w:rsidR="005E178E" w:rsidRPr="005E178E" w:rsidTr="00182333">
        <w:tc>
          <w:tcPr>
            <w:tcW w:w="1583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Б1.О.17</w:t>
            </w:r>
          </w:p>
        </w:tc>
        <w:tc>
          <w:tcPr>
            <w:tcW w:w="2141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Дискретная математика</w:t>
            </w:r>
          </w:p>
        </w:tc>
        <w:tc>
          <w:tcPr>
            <w:tcW w:w="1001" w:type="dxa"/>
          </w:tcPr>
          <w:p w:rsidR="005E178E" w:rsidRPr="005E178E" w:rsidRDefault="00182333" w:rsidP="007029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144/4</w:t>
            </w:r>
          </w:p>
        </w:tc>
        <w:tc>
          <w:tcPr>
            <w:tcW w:w="133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Б1.О.19</w:t>
            </w:r>
          </w:p>
        </w:tc>
        <w:tc>
          <w:tcPr>
            <w:tcW w:w="242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Дифференциальные уравнения</w:t>
            </w:r>
          </w:p>
        </w:tc>
        <w:tc>
          <w:tcPr>
            <w:tcW w:w="1082" w:type="dxa"/>
          </w:tcPr>
          <w:p w:rsidR="005E178E" w:rsidRPr="005E178E" w:rsidRDefault="00182333" w:rsidP="007029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5E178E" w:rsidRPr="005E178E" w:rsidTr="00182333">
        <w:tc>
          <w:tcPr>
            <w:tcW w:w="1583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Б1.О.10</w:t>
            </w:r>
          </w:p>
        </w:tc>
        <w:tc>
          <w:tcPr>
            <w:tcW w:w="2141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Математический анализ</w:t>
            </w:r>
          </w:p>
        </w:tc>
        <w:tc>
          <w:tcPr>
            <w:tcW w:w="1001" w:type="dxa"/>
          </w:tcPr>
          <w:p w:rsidR="005E178E" w:rsidRPr="005E178E" w:rsidRDefault="005E178E" w:rsidP="0070299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Б1.О.37</w:t>
            </w:r>
          </w:p>
        </w:tc>
        <w:tc>
          <w:tcPr>
            <w:tcW w:w="242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Противодействие экстремизму и терроризму</w:t>
            </w:r>
          </w:p>
        </w:tc>
        <w:tc>
          <w:tcPr>
            <w:tcW w:w="1082" w:type="dxa"/>
          </w:tcPr>
          <w:p w:rsidR="005E178E" w:rsidRPr="005E178E" w:rsidRDefault="00182333" w:rsidP="007029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36/1</w:t>
            </w:r>
          </w:p>
        </w:tc>
      </w:tr>
      <w:tr w:rsidR="005E178E" w:rsidRPr="005E178E" w:rsidTr="00182333">
        <w:tc>
          <w:tcPr>
            <w:tcW w:w="1583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1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1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Б1.О.25</w:t>
            </w:r>
          </w:p>
        </w:tc>
        <w:tc>
          <w:tcPr>
            <w:tcW w:w="242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Теоретическая механика</w:t>
            </w:r>
          </w:p>
        </w:tc>
        <w:tc>
          <w:tcPr>
            <w:tcW w:w="1082" w:type="dxa"/>
          </w:tcPr>
          <w:p w:rsidR="005E178E" w:rsidRPr="005E178E" w:rsidRDefault="00182333" w:rsidP="007029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5E178E" w:rsidRPr="005E178E" w:rsidTr="00182333">
        <w:tc>
          <w:tcPr>
            <w:tcW w:w="1583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1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1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Б1.О.03</w:t>
            </w:r>
          </w:p>
        </w:tc>
        <w:tc>
          <w:tcPr>
            <w:tcW w:w="242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Иностранный язык</w:t>
            </w:r>
          </w:p>
        </w:tc>
        <w:tc>
          <w:tcPr>
            <w:tcW w:w="1082" w:type="dxa"/>
          </w:tcPr>
          <w:p w:rsidR="005E178E" w:rsidRPr="005E178E" w:rsidRDefault="00182333" w:rsidP="007029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5E178E" w:rsidRPr="005E178E" w:rsidTr="00182333">
        <w:tc>
          <w:tcPr>
            <w:tcW w:w="1583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1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1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Б1.О.08</w:t>
            </w:r>
          </w:p>
        </w:tc>
        <w:tc>
          <w:tcPr>
            <w:tcW w:w="242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Деловая коммуникация на русском языке</w:t>
            </w:r>
          </w:p>
        </w:tc>
        <w:tc>
          <w:tcPr>
            <w:tcW w:w="1082" w:type="dxa"/>
          </w:tcPr>
          <w:p w:rsidR="005E178E" w:rsidRPr="005E178E" w:rsidRDefault="00182333" w:rsidP="007029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5E178E" w:rsidRPr="005E178E" w:rsidTr="00182333">
        <w:tc>
          <w:tcPr>
            <w:tcW w:w="1583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1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1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Б1.О.05</w:t>
            </w:r>
          </w:p>
        </w:tc>
        <w:tc>
          <w:tcPr>
            <w:tcW w:w="242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Физическая культура и спорт</w:t>
            </w:r>
          </w:p>
        </w:tc>
        <w:tc>
          <w:tcPr>
            <w:tcW w:w="1082" w:type="dxa"/>
          </w:tcPr>
          <w:p w:rsidR="005E178E" w:rsidRPr="005E178E" w:rsidRDefault="00182333" w:rsidP="007029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18/0,5</w:t>
            </w:r>
          </w:p>
        </w:tc>
      </w:tr>
    </w:tbl>
    <w:p w:rsidR="005E178E" w:rsidRPr="005E178E" w:rsidRDefault="005E178E" w:rsidP="005E178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E178E">
        <w:rPr>
          <w:rFonts w:ascii="Times New Roman" w:hAnsi="Times New Roman" w:cs="Times New Roman"/>
          <w:sz w:val="20"/>
        </w:rPr>
        <w:tab/>
      </w:r>
      <w:r w:rsidRPr="005E178E">
        <w:rPr>
          <w:rFonts w:ascii="Times New Roman" w:hAnsi="Times New Roman" w:cs="Times New Roman"/>
          <w:sz w:val="20"/>
        </w:rPr>
        <w:tab/>
      </w:r>
      <w:r w:rsidRPr="005E178E">
        <w:rPr>
          <w:rFonts w:ascii="Times New Roman" w:hAnsi="Times New Roman" w:cs="Times New Roman"/>
          <w:sz w:val="20"/>
        </w:rPr>
        <w:tab/>
      </w:r>
    </w:p>
    <w:p w:rsidR="005E178E" w:rsidRPr="005E178E" w:rsidRDefault="005E178E" w:rsidP="005E178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5E178E">
        <w:rPr>
          <w:rFonts w:ascii="Times New Roman" w:hAnsi="Times New Roman" w:cs="Times New Roman"/>
          <w:sz w:val="20"/>
        </w:rPr>
        <w:t>Для проведения промежуточной ат</w:t>
      </w:r>
      <w:r w:rsidR="00E05D43">
        <w:rPr>
          <w:rFonts w:ascii="Times New Roman" w:hAnsi="Times New Roman" w:cs="Times New Roman"/>
          <w:sz w:val="20"/>
        </w:rPr>
        <w:t>тестации по итогам  весеннего (</w:t>
      </w:r>
      <w:r w:rsidRPr="005E178E">
        <w:rPr>
          <w:rFonts w:ascii="Times New Roman" w:hAnsi="Times New Roman" w:cs="Times New Roman"/>
          <w:sz w:val="20"/>
        </w:rPr>
        <w:t>4) семестра</w:t>
      </w:r>
    </w:p>
    <w:p w:rsidR="005E178E" w:rsidRPr="005E178E" w:rsidRDefault="005E178E" w:rsidP="005E178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E178E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7"/>
        <w:tblW w:w="9571" w:type="dxa"/>
        <w:tblLook w:val="04A0" w:firstRow="1" w:lastRow="0" w:firstColumn="1" w:lastColumn="0" w:noHBand="0" w:noVBand="1"/>
      </w:tblPr>
      <w:tblGrid>
        <w:gridCol w:w="1283"/>
        <w:gridCol w:w="1944"/>
        <w:gridCol w:w="992"/>
        <w:gridCol w:w="1283"/>
        <w:gridCol w:w="2987"/>
        <w:gridCol w:w="1082"/>
      </w:tblGrid>
      <w:tr w:rsidR="005E178E" w:rsidRPr="005E178E" w:rsidTr="00182333">
        <w:tc>
          <w:tcPr>
            <w:tcW w:w="1283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944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992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83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987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082" w:type="dxa"/>
          </w:tcPr>
          <w:p w:rsidR="005E178E" w:rsidRPr="005E178E" w:rsidRDefault="005E178E" w:rsidP="0018233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5E178E" w:rsidRPr="005E178E" w:rsidTr="00182333">
        <w:tc>
          <w:tcPr>
            <w:tcW w:w="1283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  <w:bookmarkStart w:id="0" w:name="_GoBack" w:colFirst="5" w:colLast="5"/>
            <w:r w:rsidRPr="005E178E">
              <w:rPr>
                <w:rFonts w:ascii="Times New Roman" w:hAnsi="Times New Roman" w:cs="Times New Roman"/>
                <w:sz w:val="20"/>
              </w:rPr>
              <w:t>Б1.О.19</w:t>
            </w:r>
          </w:p>
        </w:tc>
        <w:tc>
          <w:tcPr>
            <w:tcW w:w="1944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Дифференциальные уравнения</w:t>
            </w:r>
          </w:p>
        </w:tc>
        <w:tc>
          <w:tcPr>
            <w:tcW w:w="992" w:type="dxa"/>
          </w:tcPr>
          <w:p w:rsidR="005E178E" w:rsidRPr="005E178E" w:rsidRDefault="00182333" w:rsidP="007029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144/4</w:t>
            </w:r>
          </w:p>
        </w:tc>
        <w:tc>
          <w:tcPr>
            <w:tcW w:w="1283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Б1.О.24</w:t>
            </w:r>
          </w:p>
        </w:tc>
        <w:tc>
          <w:tcPr>
            <w:tcW w:w="298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Комплексный анализ</w:t>
            </w:r>
          </w:p>
        </w:tc>
        <w:tc>
          <w:tcPr>
            <w:tcW w:w="1082" w:type="dxa"/>
          </w:tcPr>
          <w:p w:rsidR="005E178E" w:rsidRPr="005E178E" w:rsidRDefault="00182333" w:rsidP="0018233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5E178E" w:rsidRPr="005E178E" w:rsidTr="00182333">
        <w:tc>
          <w:tcPr>
            <w:tcW w:w="1283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Б1.О.25</w:t>
            </w:r>
          </w:p>
        </w:tc>
        <w:tc>
          <w:tcPr>
            <w:tcW w:w="1944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Теоретическая механика</w:t>
            </w:r>
          </w:p>
        </w:tc>
        <w:tc>
          <w:tcPr>
            <w:tcW w:w="992" w:type="dxa"/>
          </w:tcPr>
          <w:p w:rsidR="005E178E" w:rsidRPr="005E178E" w:rsidRDefault="00182333" w:rsidP="007029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  <w:tc>
          <w:tcPr>
            <w:tcW w:w="1283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Б1.О.05</w:t>
            </w:r>
          </w:p>
        </w:tc>
        <w:tc>
          <w:tcPr>
            <w:tcW w:w="298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Физическая культура и спорт</w:t>
            </w:r>
          </w:p>
        </w:tc>
        <w:tc>
          <w:tcPr>
            <w:tcW w:w="1082" w:type="dxa"/>
          </w:tcPr>
          <w:p w:rsidR="005E178E" w:rsidRPr="005E178E" w:rsidRDefault="00182333" w:rsidP="0018233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18/0,5</w:t>
            </w:r>
          </w:p>
        </w:tc>
      </w:tr>
      <w:tr w:rsidR="005E178E" w:rsidRPr="005E178E" w:rsidTr="00182333">
        <w:tc>
          <w:tcPr>
            <w:tcW w:w="1283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Б1.О.10</w:t>
            </w:r>
          </w:p>
        </w:tc>
        <w:tc>
          <w:tcPr>
            <w:tcW w:w="1944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Математический анализ</w:t>
            </w:r>
          </w:p>
        </w:tc>
        <w:tc>
          <w:tcPr>
            <w:tcW w:w="992" w:type="dxa"/>
          </w:tcPr>
          <w:p w:rsidR="005E178E" w:rsidRPr="005E178E" w:rsidRDefault="00182333" w:rsidP="0070299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180/5</w:t>
            </w:r>
          </w:p>
        </w:tc>
        <w:tc>
          <w:tcPr>
            <w:tcW w:w="1283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Б1.О.18</w:t>
            </w:r>
          </w:p>
        </w:tc>
        <w:tc>
          <w:tcPr>
            <w:tcW w:w="298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Математическая логика</w:t>
            </w:r>
          </w:p>
        </w:tc>
        <w:tc>
          <w:tcPr>
            <w:tcW w:w="1082" w:type="dxa"/>
          </w:tcPr>
          <w:p w:rsidR="005E178E" w:rsidRPr="005E178E" w:rsidRDefault="00182333" w:rsidP="0018233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5E178E" w:rsidRPr="005E178E" w:rsidTr="00182333">
        <w:tc>
          <w:tcPr>
            <w:tcW w:w="1283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4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Б1.О.30</w:t>
            </w:r>
          </w:p>
        </w:tc>
        <w:tc>
          <w:tcPr>
            <w:tcW w:w="298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Компьютерная графика</w:t>
            </w:r>
          </w:p>
        </w:tc>
        <w:tc>
          <w:tcPr>
            <w:tcW w:w="1082" w:type="dxa"/>
          </w:tcPr>
          <w:p w:rsidR="005E178E" w:rsidRPr="005E178E" w:rsidRDefault="00182333" w:rsidP="0018233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5E178E" w:rsidRPr="005E178E" w:rsidTr="00182333">
        <w:tc>
          <w:tcPr>
            <w:tcW w:w="1283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4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Б1.О.03</w:t>
            </w:r>
          </w:p>
        </w:tc>
        <w:tc>
          <w:tcPr>
            <w:tcW w:w="298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Иностранный язык</w:t>
            </w:r>
          </w:p>
        </w:tc>
        <w:tc>
          <w:tcPr>
            <w:tcW w:w="1082" w:type="dxa"/>
          </w:tcPr>
          <w:p w:rsidR="005E178E" w:rsidRPr="005E178E" w:rsidRDefault="00182333" w:rsidP="0018233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5E178E" w:rsidRPr="005E178E" w:rsidTr="00182333">
        <w:tc>
          <w:tcPr>
            <w:tcW w:w="1283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4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Б1.О.31</w:t>
            </w:r>
          </w:p>
        </w:tc>
        <w:tc>
          <w:tcPr>
            <w:tcW w:w="2987" w:type="dxa"/>
          </w:tcPr>
          <w:p w:rsidR="005E178E" w:rsidRPr="005E178E" w:rsidRDefault="005E178E" w:rsidP="00197ABA">
            <w:pPr>
              <w:rPr>
                <w:rFonts w:ascii="Times New Roman" w:hAnsi="Times New Roman" w:cs="Times New Roman"/>
                <w:sz w:val="20"/>
              </w:rPr>
            </w:pPr>
            <w:r w:rsidRPr="005E178E">
              <w:rPr>
                <w:rFonts w:ascii="Times New Roman" w:hAnsi="Times New Roman" w:cs="Times New Roman"/>
                <w:sz w:val="20"/>
              </w:rPr>
              <w:t>Прикладная физическая культура и спорт</w:t>
            </w:r>
          </w:p>
        </w:tc>
        <w:tc>
          <w:tcPr>
            <w:tcW w:w="1082" w:type="dxa"/>
          </w:tcPr>
          <w:p w:rsidR="005E178E" w:rsidRPr="005E178E" w:rsidRDefault="00182333" w:rsidP="0018233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</w:t>
            </w:r>
          </w:p>
        </w:tc>
      </w:tr>
      <w:tr w:rsidR="005E178E" w:rsidRPr="005E178E" w:rsidTr="00182333">
        <w:tc>
          <w:tcPr>
            <w:tcW w:w="1283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4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5E178E" w:rsidRPr="005E178E" w:rsidRDefault="005E178E" w:rsidP="00BE25D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5E178E" w:rsidRPr="00D10C05" w:rsidRDefault="005E178E" w:rsidP="00342567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Б1.В.ДВ.02</w:t>
            </w:r>
          </w:p>
        </w:tc>
        <w:tc>
          <w:tcPr>
            <w:tcW w:w="2987" w:type="dxa"/>
          </w:tcPr>
          <w:p w:rsidR="005E178E" w:rsidRDefault="005E178E" w:rsidP="00342567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Элементы математического моделирования</w:t>
            </w:r>
            <w:r w:rsidR="00197ABA"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5E178E" w:rsidRDefault="005E178E" w:rsidP="00342567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 xml:space="preserve">Математические технологии в гуманитарных и </w:t>
            </w:r>
            <w:proofErr w:type="spellStart"/>
            <w:r w:rsidRPr="00D10C05">
              <w:rPr>
                <w:rFonts w:ascii="Times New Roman" w:hAnsi="Times New Roman" w:cs="Times New Roman"/>
                <w:sz w:val="20"/>
              </w:rPr>
              <w:t>социо</w:t>
            </w:r>
            <w:proofErr w:type="spellEnd"/>
            <w:r w:rsidRPr="00D10C05">
              <w:rPr>
                <w:rFonts w:ascii="Times New Roman" w:hAnsi="Times New Roman" w:cs="Times New Roman"/>
                <w:sz w:val="20"/>
              </w:rPr>
              <w:t>-экономических науках</w:t>
            </w:r>
            <w:r w:rsidR="00197ABA"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5E178E" w:rsidRDefault="005E178E" w:rsidP="00342567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Криптография</w:t>
            </w:r>
            <w:r w:rsidR="00197ABA"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5E178E" w:rsidRDefault="005E178E" w:rsidP="00342567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Введение в теорию обратных задач</w:t>
            </w:r>
            <w:r w:rsidR="00197ABA"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5E178E" w:rsidRDefault="005E178E" w:rsidP="00342567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Элементы топологии и комплексного анализа</w:t>
            </w:r>
            <w:r w:rsidR="00197ABA"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5E178E" w:rsidRDefault="005E178E" w:rsidP="00342567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Системный анализ и управление</w:t>
            </w:r>
            <w:r w:rsidR="00197ABA"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5E178E" w:rsidRPr="00D10C05" w:rsidRDefault="005E178E" w:rsidP="00342567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Анализ некомплектных данных</w:t>
            </w:r>
          </w:p>
        </w:tc>
        <w:tc>
          <w:tcPr>
            <w:tcW w:w="1082" w:type="dxa"/>
          </w:tcPr>
          <w:p w:rsidR="005E178E" w:rsidRPr="005E178E" w:rsidRDefault="00182333" w:rsidP="0018233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</w:tbl>
    <w:bookmarkEnd w:id="0"/>
    <w:p w:rsidR="005E178E" w:rsidRPr="005E178E" w:rsidRDefault="005E178E" w:rsidP="005E178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E178E">
        <w:rPr>
          <w:rFonts w:ascii="Times New Roman" w:hAnsi="Times New Roman" w:cs="Times New Roman"/>
          <w:sz w:val="20"/>
        </w:rPr>
        <w:tab/>
      </w:r>
      <w:r w:rsidRPr="005E178E">
        <w:rPr>
          <w:rFonts w:ascii="Times New Roman" w:hAnsi="Times New Roman" w:cs="Times New Roman"/>
          <w:sz w:val="20"/>
        </w:rPr>
        <w:tab/>
      </w:r>
      <w:r w:rsidRPr="005E178E">
        <w:rPr>
          <w:rFonts w:ascii="Times New Roman" w:hAnsi="Times New Roman" w:cs="Times New Roman"/>
          <w:sz w:val="20"/>
        </w:rPr>
        <w:tab/>
      </w:r>
    </w:p>
    <w:p w:rsidR="005E178E" w:rsidRPr="005E178E" w:rsidRDefault="005E178E" w:rsidP="005E178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E178E">
        <w:rPr>
          <w:rFonts w:ascii="Times New Roman" w:hAnsi="Times New Roman" w:cs="Times New Roman"/>
          <w:sz w:val="20"/>
        </w:rPr>
        <w:t>Практики</w:t>
      </w:r>
    </w:p>
    <w:p w:rsidR="005E178E" w:rsidRPr="005E178E" w:rsidRDefault="005E178E" w:rsidP="005E178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E178E">
        <w:rPr>
          <w:rFonts w:ascii="Times New Roman" w:hAnsi="Times New Roman" w:cs="Times New Roman"/>
          <w:sz w:val="20"/>
        </w:rPr>
        <w:t xml:space="preserve"> 1.Научно-исследовательская работа (получение первичных навыков научно-исследовательской работы)</w:t>
      </w:r>
      <w:r w:rsidR="00182333">
        <w:rPr>
          <w:rFonts w:ascii="Times New Roman" w:hAnsi="Times New Roman" w:cs="Times New Roman"/>
          <w:sz w:val="20"/>
        </w:rPr>
        <w:t xml:space="preserve"> (180 ч./5 </w:t>
      </w:r>
      <w:proofErr w:type="spellStart"/>
      <w:r w:rsidR="00182333">
        <w:rPr>
          <w:rFonts w:ascii="Times New Roman" w:hAnsi="Times New Roman" w:cs="Times New Roman"/>
          <w:sz w:val="20"/>
        </w:rPr>
        <w:t>з.е</w:t>
      </w:r>
      <w:proofErr w:type="spellEnd"/>
      <w:r w:rsidR="00182333">
        <w:rPr>
          <w:rFonts w:ascii="Times New Roman" w:hAnsi="Times New Roman" w:cs="Times New Roman"/>
          <w:sz w:val="20"/>
        </w:rPr>
        <w:t>.)</w:t>
      </w:r>
    </w:p>
    <w:p w:rsidR="005E178E" w:rsidRPr="005E178E" w:rsidRDefault="005E178E" w:rsidP="005E178E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5E178E" w:rsidRPr="005E178E" w:rsidRDefault="005E178E" w:rsidP="005E178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E178E">
        <w:rPr>
          <w:rFonts w:ascii="Times New Roman" w:hAnsi="Times New Roman" w:cs="Times New Roman"/>
          <w:sz w:val="20"/>
        </w:rPr>
        <w:t xml:space="preserve">Руководитель учебного департамента                                             </w:t>
      </w:r>
      <w:proofErr w:type="spellStart"/>
      <w:r w:rsidRPr="005E178E">
        <w:rPr>
          <w:rFonts w:ascii="Times New Roman" w:hAnsi="Times New Roman" w:cs="Times New Roman"/>
          <w:sz w:val="20"/>
        </w:rPr>
        <w:t>Н.А.Козель</w:t>
      </w:r>
      <w:proofErr w:type="spellEnd"/>
    </w:p>
    <w:p w:rsidR="005E178E" w:rsidRPr="005E178E" w:rsidRDefault="005E178E" w:rsidP="005E178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E178E">
        <w:rPr>
          <w:rFonts w:ascii="Times New Roman" w:hAnsi="Times New Roman" w:cs="Times New Roman"/>
          <w:sz w:val="20"/>
        </w:rPr>
        <w:t xml:space="preserve">                                                </w:t>
      </w:r>
    </w:p>
    <w:p w:rsidR="00A37A52" w:rsidRPr="005E178E" w:rsidRDefault="005E178E" w:rsidP="005E178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E178E">
        <w:rPr>
          <w:rFonts w:ascii="Times New Roman" w:hAnsi="Times New Roman" w:cs="Times New Roman"/>
          <w:sz w:val="20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A37A52" w:rsidRPr="005E178E" w:rsidSect="0018233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78E" w:rsidRDefault="005E178E" w:rsidP="005E178E">
      <w:pPr>
        <w:spacing w:after="0" w:line="240" w:lineRule="auto"/>
      </w:pPr>
      <w:r>
        <w:separator/>
      </w:r>
    </w:p>
  </w:endnote>
  <w:endnote w:type="continuationSeparator" w:id="0">
    <w:p w:rsidR="005E178E" w:rsidRDefault="005E178E" w:rsidP="005E1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78E" w:rsidRDefault="005E178E" w:rsidP="005E178E">
      <w:pPr>
        <w:spacing w:after="0" w:line="240" w:lineRule="auto"/>
      </w:pPr>
      <w:r>
        <w:separator/>
      </w:r>
    </w:p>
  </w:footnote>
  <w:footnote w:type="continuationSeparator" w:id="0">
    <w:p w:rsidR="005E178E" w:rsidRDefault="005E178E" w:rsidP="005E17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78E"/>
    <w:rsid w:val="00182333"/>
    <w:rsid w:val="00197ABA"/>
    <w:rsid w:val="003B1B46"/>
    <w:rsid w:val="00421BD5"/>
    <w:rsid w:val="005E178E"/>
    <w:rsid w:val="00702992"/>
    <w:rsid w:val="007F6886"/>
    <w:rsid w:val="00927EE4"/>
    <w:rsid w:val="00B346C5"/>
    <w:rsid w:val="00E0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E1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E178E"/>
  </w:style>
  <w:style w:type="paragraph" w:styleId="a5">
    <w:name w:val="footer"/>
    <w:basedOn w:val="a"/>
    <w:link w:val="a6"/>
    <w:uiPriority w:val="99"/>
    <w:semiHidden/>
    <w:unhideWhenUsed/>
    <w:rsid w:val="005E1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E178E"/>
  </w:style>
  <w:style w:type="table" w:styleId="a7">
    <w:name w:val="Table Grid"/>
    <w:basedOn w:val="a1"/>
    <w:uiPriority w:val="59"/>
    <w:rsid w:val="005E17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3FBDD-B368-47A6-8029-B23CF82C4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Roman V. Sorokin</cp:lastModifiedBy>
  <cp:revision>6</cp:revision>
  <dcterms:created xsi:type="dcterms:W3CDTF">2023-10-26T06:45:00Z</dcterms:created>
  <dcterms:modified xsi:type="dcterms:W3CDTF">2023-11-10T08:13:00Z</dcterms:modified>
</cp:coreProperties>
</file>